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B91" w:rsidRPr="00AD5B91" w:rsidRDefault="00AD5B91" w:rsidP="00AD5B91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AD5B91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Игры для развития речи в 2 года</w:t>
      </w:r>
    </w:p>
    <w:p w:rsidR="00AD5B91" w:rsidRPr="00AD5B91" w:rsidRDefault="00AD5B91" w:rsidP="00AD5B9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D5B9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0C8D9D" wp14:editId="47A1AD21">
            <wp:extent cx="2667000" cy="1781175"/>
            <wp:effectExtent l="0" t="0" r="0" b="9525"/>
            <wp:docPr id="4" name="Рисунок 4" descr="https://rechrebenka.ru/wp-content/uploads/2015/09/razvitie-rechi-v-2-goda-ig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chrebenka.ru/wp-content/uploads/2015/09/razvitie-rechi-v-2-goda-igr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B91" w:rsidRPr="00AD5B91" w:rsidRDefault="00AD5B91" w:rsidP="00AD5B9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91">
        <w:rPr>
          <w:rFonts w:ascii="Times New Roman" w:eastAsia="Times New Roman" w:hAnsi="Times New Roman" w:cs="Times New Roman"/>
          <w:sz w:val="28"/>
          <w:szCs w:val="28"/>
          <w:lang w:eastAsia="ru-RU"/>
        </w:rPr>
        <w:t>В 2 года ваш ребенок уже стал вполне самостоятельным человечком. Может и пирамидку собрать, и башню из кубиков построить, и ложки до стола донести перед обедом. Он даже пытается самостоятельно одеваться и раздеваться, умываться, орудовать расческой и зубной щеткой. Изо дня в день он повторяет одни и те же действия и совершенствуется в них. Малыш с удовольствием наблюдает за вами и с энтузиазмом вам подражает.</w:t>
      </w:r>
    </w:p>
    <w:p w:rsidR="00AD5B91" w:rsidRPr="00AD5B91" w:rsidRDefault="00AD5B91" w:rsidP="00AD5B9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Подражает, в том числе, и взрослой речи. Поэтому родителям двухлеток стоит приложить усилия сразу в нескольких направлениях развития речи детей и лучше это делать через игру.</w:t>
      </w:r>
    </w:p>
    <w:p w:rsidR="00AD5B91" w:rsidRPr="00AD5B91" w:rsidRDefault="00AD5B91" w:rsidP="00AD5B91">
      <w:pPr>
        <w:shd w:val="clear" w:color="auto" w:fill="FFFFFF"/>
        <w:spacing w:before="100" w:beforeAutospacing="1" w:after="100" w:afterAutospacing="1" w:line="375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развития речи ребенка в 2 года</w:t>
      </w:r>
    </w:p>
    <w:p w:rsidR="00AD5B91" w:rsidRPr="00AD5B91" w:rsidRDefault="00AD5B91" w:rsidP="00AD5B9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думать, как развивать речь, стоит определиться с тем, в каких именно направлениях работать. Итак, разберемся, что для чего нужно делать.</w:t>
      </w:r>
    </w:p>
    <w:p w:rsidR="00AD5B91" w:rsidRPr="00AD5B91" w:rsidRDefault="00AD5B91" w:rsidP="00AD5B9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9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расширение </w:t>
      </w:r>
      <w:r w:rsidRPr="00AD5B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пассивного словаря</w:t>
      </w:r>
      <w:r w:rsidRPr="00AD5B91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нужны для того, чтобы ребенок мог лучше понимать вас, книги, которые вы ему читаете, и окружающий мир в целом.</w:t>
      </w:r>
    </w:p>
    <w:p w:rsidR="00AD5B91" w:rsidRPr="00AD5B91" w:rsidRDefault="00AD5B91" w:rsidP="00AD5B9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91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AD5B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активный словарь</w:t>
      </w:r>
      <w:r w:rsidRPr="00AD5B91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будут добавляться слова, с помощью которых малыш сам будет с вами общаться.</w:t>
      </w:r>
    </w:p>
    <w:p w:rsidR="00AD5B91" w:rsidRPr="00AD5B91" w:rsidRDefault="00AD5B91" w:rsidP="00AD5B9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9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Игры, связанные с </w:t>
      </w:r>
      <w:r w:rsidRPr="00AD5B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грамматикой,</w:t>
      </w:r>
      <w:r w:rsidRPr="00AD5B9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дадут возможность потренироваться в правильном употреблении предлогов и окончаний.</w:t>
      </w:r>
    </w:p>
    <w:p w:rsidR="00AD5B91" w:rsidRPr="00AD5B91" w:rsidRDefault="00AD5B91" w:rsidP="00AD5B9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Слуховое внимание и фонематический слух</w:t>
      </w:r>
      <w:r w:rsidRPr="00AD5B9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помогут ребенку научиться по звуку узнавать предмет (например, различать звуки, которые издают разные музыкальные инструменты, животные и т.п.) и понимать смысл слов, которые очень похожи по звучанию (пила-юла, стол-стул, лес-лис).</w:t>
      </w:r>
    </w:p>
    <w:p w:rsidR="00AD5B91" w:rsidRPr="00AD5B91" w:rsidRDefault="00AD5B91" w:rsidP="00AD5B9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Правильное </w:t>
      </w:r>
      <w:r w:rsidRPr="00AD5B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речевое</w:t>
      </w:r>
      <w:r w:rsidRPr="00AD5B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D5B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дыхание </w:t>
      </w:r>
      <w:r w:rsidRPr="00AD5B9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делает нашу речь плавной, помогает регулировать громкость голоса. А потому игры для развития речи в 2 года подразумевают и дыхательные упражнения.</w:t>
      </w:r>
    </w:p>
    <w:p w:rsidR="00AD5B91" w:rsidRPr="00AD5B91" w:rsidRDefault="00AD5B91" w:rsidP="00AD5B9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Игры на развитие </w:t>
      </w:r>
      <w:r w:rsidRPr="00AD5B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мелкой моторики</w:t>
      </w:r>
      <w:r w:rsidRPr="00AD5B91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заставляют лучше работать отделы мозга, отвечающие за речь.</w:t>
      </w:r>
    </w:p>
    <w:p w:rsidR="00AD5B91" w:rsidRPr="00AD5B91" w:rsidRDefault="00AD5B91" w:rsidP="00AD5B9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9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развитая </w:t>
      </w:r>
      <w:r w:rsidRPr="00AD5B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артикуляционная моторика</w:t>
      </w:r>
      <w:r w:rsidRPr="00AD5B9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даст возможность ребенку правильно выговаривать уже известные звуки и скорее усвоить те, что еще не удаются.</w:t>
      </w:r>
    </w:p>
    <w:p w:rsidR="00AD5B91" w:rsidRPr="00AD5B91" w:rsidRDefault="00AD5B91" w:rsidP="00AD5B9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9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подробно об этих направлениях мы расскажем в следующих статьях. И предложим вам много игр для работы над каждым из них. А пока попробуйте эти игры.</w:t>
      </w:r>
    </w:p>
    <w:p w:rsidR="00AD5B91" w:rsidRPr="00AD5B91" w:rsidRDefault="00AD5B91" w:rsidP="00AD5B91">
      <w:pPr>
        <w:shd w:val="clear" w:color="auto" w:fill="FFFFFF"/>
        <w:spacing w:before="100" w:beforeAutospacing="1" w:after="100" w:afterAutospacing="1" w:line="375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игр для развития речи детей в 2 года</w:t>
      </w:r>
    </w:p>
    <w:p w:rsidR="00AD5B91" w:rsidRPr="00AD5B91" w:rsidRDefault="00AD5B91" w:rsidP="00AD5B9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Пассивный словарь</w:t>
      </w:r>
    </w:p>
    <w:p w:rsidR="00AD5B91" w:rsidRPr="00AD5B91" w:rsidRDefault="00AD5B91" w:rsidP="00AD5B91">
      <w:pPr>
        <w:numPr>
          <w:ilvl w:val="0"/>
          <w:numId w:val="1"/>
        </w:numPr>
        <w:shd w:val="clear" w:color="auto" w:fill="FFFFFF"/>
        <w:spacing w:before="150" w:after="150" w:line="33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«Загадки»</w:t>
      </w:r>
      <w:r w:rsidRPr="00AD5B9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Положите перед ребенком несколько разных предметов, например, ложку, мяч, шапку, карандаш. Вы загадываете загадку – малыш показывает отгадку. Вопросы могут быть такими: чем можно кушать, что надевают на голову в холод, чем рисуют. Вместо реальных предметов можно пользоваться картинками.</w:t>
      </w:r>
    </w:p>
    <w:p w:rsidR="00AD5B91" w:rsidRPr="00AD5B91" w:rsidRDefault="00AD5B91" w:rsidP="00AD5B91">
      <w:pPr>
        <w:numPr>
          <w:ilvl w:val="0"/>
          <w:numId w:val="1"/>
        </w:numPr>
        <w:shd w:val="clear" w:color="auto" w:fill="FFFFFF"/>
        <w:spacing w:before="150" w:after="150" w:line="33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«Найди одинаковое»</w:t>
      </w:r>
      <w:r w:rsidRPr="00AD5B9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Подготовьте несколько предметов двух цветов, например, синие и красные кубики и колечки от пирамидки. Возьмите синий кубик и попросите найти второй такой же. Прикладывайте, сравнивайте, комментируйте. Позже можно увеличить количество цветов, не показывать образец, а сразу говорить: «найди все красные колечки». Важно, чтобы на первом этапе предметы были одинаковой формы.</w:t>
      </w:r>
    </w:p>
    <w:p w:rsidR="00AD5B91" w:rsidRPr="00AD5B91" w:rsidRDefault="00AD5B91" w:rsidP="00AD5B9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9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07BB6D0" wp14:editId="45210BA6">
            <wp:extent cx="5715000" cy="3810000"/>
            <wp:effectExtent l="0" t="0" r="0" b="0"/>
            <wp:docPr id="3" name="Рисунок 3" descr="Игры для развития пассивного словаря в 2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гры для развития пассивного словаря в 2 год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B91" w:rsidRPr="00AD5B91" w:rsidRDefault="00AD5B91" w:rsidP="00AD5B9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Активный словарь</w:t>
      </w:r>
    </w:p>
    <w:p w:rsidR="00AD5B91" w:rsidRPr="00AD5B91" w:rsidRDefault="00AD5B91" w:rsidP="00AD5B91">
      <w:pPr>
        <w:numPr>
          <w:ilvl w:val="0"/>
          <w:numId w:val="2"/>
        </w:numPr>
        <w:shd w:val="clear" w:color="auto" w:fill="FFFFFF"/>
        <w:spacing w:before="150" w:after="150" w:line="33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«Рифмы»</w:t>
      </w:r>
      <w:r w:rsidRPr="00AD5B9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Предложите договаривать последнее слово в стихотворном тексте. Отлично подходят для этого рифмованные загадки.</w:t>
      </w:r>
    </w:p>
    <w:p w:rsidR="00AD5B91" w:rsidRPr="00AD5B91" w:rsidRDefault="00AD5B91" w:rsidP="00AD5B9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9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C8C117" wp14:editId="73A44467">
            <wp:extent cx="5238750" cy="2571750"/>
            <wp:effectExtent l="0" t="0" r="0" b="0"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B91" w:rsidRPr="00AD5B91" w:rsidRDefault="00AD5B91" w:rsidP="00AD5B9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9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FE11455" wp14:editId="78D5F6E3">
            <wp:extent cx="5238750" cy="2571750"/>
            <wp:effectExtent l="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B91" w:rsidRPr="00AD5B91" w:rsidRDefault="00AD5B91" w:rsidP="00AD5B91">
      <w:pPr>
        <w:numPr>
          <w:ilvl w:val="0"/>
          <w:numId w:val="3"/>
        </w:numPr>
        <w:shd w:val="clear" w:color="auto" w:fill="FFFFFF"/>
        <w:spacing w:before="150" w:after="150" w:line="33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«Кто где живет»</w:t>
      </w:r>
      <w:r w:rsidRPr="00AD5B91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Возьмите книги с иллюстрациями животных. Побеседуйте с ребенком о том, кто из животных чем питается и где живет.</w:t>
      </w:r>
    </w:p>
    <w:p w:rsidR="00AD5B91" w:rsidRPr="00AD5B91" w:rsidRDefault="00AD5B91" w:rsidP="00AD5B91">
      <w:pPr>
        <w:numPr>
          <w:ilvl w:val="0"/>
          <w:numId w:val="3"/>
        </w:numPr>
        <w:shd w:val="clear" w:color="auto" w:fill="FFFFFF"/>
        <w:spacing w:before="150" w:after="150" w:line="33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«Собираемся гулять»</w:t>
      </w:r>
      <w:r w:rsidRPr="00AD5B9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Перед тем, как отправиться с малышом на улицу, положите перед ним его одежду. Расскажите, что после чего надевают, а ребенок пусть показывает или называет ту вещь, о которой вы говорите. Затем задавайте вопросы об очередности надевания вещей, об их назначении, а ребенок пусть на них ответит.</w:t>
      </w:r>
    </w:p>
    <w:p w:rsidR="00AD5B91" w:rsidRPr="00AD5B91" w:rsidRDefault="00AD5B91" w:rsidP="00AD5B9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Грамматика</w:t>
      </w:r>
    </w:p>
    <w:p w:rsidR="00AD5B91" w:rsidRPr="00AD5B91" w:rsidRDefault="00AD5B91" w:rsidP="00AD5B91">
      <w:pPr>
        <w:numPr>
          <w:ilvl w:val="0"/>
          <w:numId w:val="4"/>
        </w:numPr>
        <w:shd w:val="clear" w:color="auto" w:fill="FFFFFF"/>
        <w:spacing w:before="150" w:after="150" w:line="33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«Где карандаш?»</w:t>
      </w:r>
      <w:r w:rsidRPr="00AD5B9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Возьмите в качестве «реквизита» карандаш и книгу. Попросите ребенка положить карандаш НА книгу, В книгу, ПОД книгу. Так же можно провести игру и с другими предметами.</w:t>
      </w:r>
    </w:p>
    <w:p w:rsidR="00AD5B91" w:rsidRPr="00AD5B91" w:rsidRDefault="00AD5B91" w:rsidP="00AD5B91">
      <w:pPr>
        <w:numPr>
          <w:ilvl w:val="0"/>
          <w:numId w:val="4"/>
        </w:numPr>
        <w:shd w:val="clear" w:color="auto" w:fill="FFFFFF"/>
        <w:spacing w:before="150" w:after="150" w:line="33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D5B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Отвечаем на вопросы»</w:t>
      </w:r>
      <w:r w:rsidRPr="00AD5B9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Найдите в книгах картинки, на которых человек или животное выполняет действие с помощью какого-либо предмета. Научите ребенка отвечать на вопросы предложением. Например, скажите: «Это мальчик. У него в руках лопата. Что он делает?» (Мальчик копает лопатой).</w:t>
      </w:r>
    </w:p>
    <w:p w:rsidR="00AD5B91" w:rsidRPr="00AD5B91" w:rsidRDefault="00AD5B91" w:rsidP="00AD5B9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Слуховое внимание</w:t>
      </w:r>
    </w:p>
    <w:p w:rsidR="00AD5B91" w:rsidRPr="00AD5B91" w:rsidRDefault="00AD5B91" w:rsidP="00AD5B91">
      <w:pPr>
        <w:numPr>
          <w:ilvl w:val="0"/>
          <w:numId w:val="5"/>
        </w:numPr>
        <w:shd w:val="clear" w:color="auto" w:fill="FFFFFF"/>
        <w:spacing w:before="150" w:after="150" w:line="33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«Три медведя»</w:t>
      </w:r>
      <w:r w:rsidRPr="00AD5B9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Прочтите с ребенком сказку «Три медведя», изображая голосом каждого из героев. Затем поговорите с малышом от лица каждого из персонажей и предложите угадать его. Предложите ребенку самому поговорить от лица героев.</w:t>
      </w:r>
    </w:p>
    <w:p w:rsidR="00AD5B91" w:rsidRPr="00AD5B91" w:rsidRDefault="00AD5B91" w:rsidP="00AD5B91">
      <w:pPr>
        <w:numPr>
          <w:ilvl w:val="0"/>
          <w:numId w:val="5"/>
        </w:numPr>
        <w:shd w:val="clear" w:color="auto" w:fill="FFFFFF"/>
        <w:spacing w:before="150" w:after="150" w:line="33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«Далеко – близко»</w:t>
      </w:r>
      <w:r w:rsidRPr="00AD5B91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Возьмите картинки самолета большого и маленького. Громко произнося «УУУ» – вы изображаете тот самолет, который летит близко, тихо «</w:t>
      </w:r>
      <w:proofErr w:type="spellStart"/>
      <w:r w:rsidRPr="00AD5B91">
        <w:rPr>
          <w:rFonts w:ascii="Times New Roman" w:eastAsia="Times New Roman" w:hAnsi="Times New Roman" w:cs="Times New Roman"/>
          <w:sz w:val="28"/>
          <w:szCs w:val="28"/>
          <w:lang w:eastAsia="ru-RU"/>
        </w:rPr>
        <w:t>ууу</w:t>
      </w:r>
      <w:proofErr w:type="spellEnd"/>
      <w:r w:rsidRPr="00AD5B91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тот, что далеко. Попросите ребенка показать, какой самолет вы изображаете, который далеко или близко.</w:t>
      </w:r>
    </w:p>
    <w:p w:rsidR="00AD5B91" w:rsidRPr="00AD5B91" w:rsidRDefault="00AD5B91" w:rsidP="00AD5B9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Фонематический слух</w:t>
      </w:r>
    </w:p>
    <w:p w:rsidR="00AD5B91" w:rsidRPr="00AD5B91" w:rsidRDefault="00AD5B91" w:rsidP="00AD5B91">
      <w:pPr>
        <w:numPr>
          <w:ilvl w:val="0"/>
          <w:numId w:val="6"/>
        </w:numPr>
        <w:shd w:val="clear" w:color="auto" w:fill="FFFFFF"/>
        <w:spacing w:before="150" w:after="150" w:line="33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</w:t>
      </w:r>
      <w:proofErr w:type="spellStart"/>
      <w:r w:rsidRPr="00AD5B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Находилки</w:t>
      </w:r>
      <w:proofErr w:type="spellEnd"/>
      <w:r w:rsidRPr="00AD5B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  <w:r w:rsidRPr="00AD5B9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Показывайте ребенку картинки с предметами, названия которых похожи по звучанию (зуб, суп, бутон, бидон, батон, мишка, мышка). Пусть малыш находит предметы по вашей просьбе.</w:t>
      </w:r>
    </w:p>
    <w:p w:rsidR="00AD5B91" w:rsidRPr="00AD5B91" w:rsidRDefault="00AD5B91" w:rsidP="00AD5B9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Дыхание</w:t>
      </w:r>
    </w:p>
    <w:p w:rsidR="00AD5B91" w:rsidRPr="00AD5B91" w:rsidRDefault="00AD5B91" w:rsidP="00AD5B91">
      <w:pPr>
        <w:numPr>
          <w:ilvl w:val="0"/>
          <w:numId w:val="7"/>
        </w:numPr>
        <w:shd w:val="clear" w:color="auto" w:fill="FFFFFF"/>
        <w:spacing w:before="150" w:after="150" w:line="33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«Кто дальше»</w:t>
      </w:r>
      <w:r w:rsidRPr="00AD5B91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Возьмите лист бумаги и устройте соревнование: кто дальше сдует его, тот и выиграл.</w:t>
      </w:r>
    </w:p>
    <w:p w:rsidR="00AD5B91" w:rsidRPr="00AD5B91" w:rsidRDefault="00AD5B91" w:rsidP="00AD5B91">
      <w:pPr>
        <w:numPr>
          <w:ilvl w:val="0"/>
          <w:numId w:val="7"/>
        </w:numPr>
        <w:shd w:val="clear" w:color="auto" w:fill="FFFFFF"/>
        <w:spacing w:before="150" w:after="150" w:line="33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«Буря»</w:t>
      </w:r>
      <w:r w:rsidRPr="00AD5B9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Дайте ребенку стакан с водой и трубочку, покажите, как сделать «бурю в стакане».</w:t>
      </w:r>
    </w:p>
    <w:p w:rsidR="00AD5B91" w:rsidRPr="00AD5B91" w:rsidRDefault="00AD5B91" w:rsidP="00AD5B9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Мелкая моторика</w:t>
      </w:r>
    </w:p>
    <w:p w:rsidR="00AD5B91" w:rsidRPr="00AD5B91" w:rsidRDefault="00AD5B91" w:rsidP="00AD5B91">
      <w:pPr>
        <w:numPr>
          <w:ilvl w:val="0"/>
          <w:numId w:val="8"/>
        </w:numPr>
        <w:shd w:val="clear" w:color="auto" w:fill="FFFFFF"/>
        <w:spacing w:before="150" w:after="150" w:line="33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«Бусы»</w:t>
      </w:r>
      <w:r w:rsidRPr="00AD5B9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Предложите ребенку нитку и мелкие предметы с отверстиями (бусины, пуговицы, макароны) – пусть нанизывает.</w:t>
      </w:r>
    </w:p>
    <w:p w:rsidR="00AD5B91" w:rsidRPr="00AD5B91" w:rsidRDefault="00AD5B91" w:rsidP="00AD5B91">
      <w:pPr>
        <w:numPr>
          <w:ilvl w:val="0"/>
          <w:numId w:val="8"/>
        </w:numPr>
        <w:shd w:val="clear" w:color="auto" w:fill="FFFFFF"/>
        <w:spacing w:before="150" w:after="150" w:line="33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 </w:t>
      </w:r>
      <w:r w:rsidRPr="00AD5B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работать с пластилином</w:t>
      </w:r>
      <w:r w:rsidRPr="00AD5B91">
        <w:rPr>
          <w:rFonts w:ascii="Times New Roman" w:eastAsia="Times New Roman" w:hAnsi="Times New Roman" w:cs="Times New Roman"/>
          <w:sz w:val="28"/>
          <w:szCs w:val="28"/>
          <w:lang w:eastAsia="ru-RU"/>
        </w:rPr>
        <w:t>: мять, катать шарики и колбаски, отщипывать.</w:t>
      </w:r>
    </w:p>
    <w:p w:rsidR="00AD5B91" w:rsidRPr="00AD5B91" w:rsidRDefault="00AD5B91" w:rsidP="00AD5B91">
      <w:pPr>
        <w:numPr>
          <w:ilvl w:val="0"/>
          <w:numId w:val="8"/>
        </w:numPr>
        <w:shd w:val="clear" w:color="auto" w:fill="FFFFFF"/>
        <w:spacing w:before="150" w:after="150" w:line="33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«Дорисуй»</w:t>
      </w:r>
      <w:r w:rsidRPr="00AD5B9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Пользуйтесь карандашами, мелками, фломастерами, красками (лучше пальчиковыми, чтобы было больше контакта между нервными окончаниями на пальцах ребенка и материалами с разной текстурой). Нарисуйте рельсы, а ребенок пусть добавит шпалы, вы дерево, а малыш – яблоки на нем, вы ежика, а ребенок – иголки и т.п.</w:t>
      </w:r>
    </w:p>
    <w:p w:rsidR="00AD5B91" w:rsidRPr="00AD5B91" w:rsidRDefault="00AD5B91" w:rsidP="00AD5B9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Артикуляционная моторика</w:t>
      </w:r>
    </w:p>
    <w:p w:rsidR="00AD5B91" w:rsidRPr="00AD5B91" w:rsidRDefault="00AD5B91" w:rsidP="00AD5B91">
      <w:pPr>
        <w:numPr>
          <w:ilvl w:val="0"/>
          <w:numId w:val="9"/>
        </w:numPr>
        <w:shd w:val="clear" w:color="auto" w:fill="FFFFFF"/>
        <w:spacing w:before="150" w:after="150" w:line="33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«Шарики</w:t>
      </w:r>
      <w:r w:rsidRPr="00AD5B91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Превратитесь в воздушные шарики – надувайте и сдувайте щеки.</w:t>
      </w:r>
    </w:p>
    <w:p w:rsidR="00AD5B91" w:rsidRPr="00AD5B91" w:rsidRDefault="00AD5B91" w:rsidP="00AD5B91">
      <w:pPr>
        <w:numPr>
          <w:ilvl w:val="0"/>
          <w:numId w:val="9"/>
        </w:numPr>
        <w:shd w:val="clear" w:color="auto" w:fill="FFFFFF"/>
        <w:spacing w:before="150" w:after="150" w:line="33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«Заборчик»</w:t>
      </w:r>
      <w:r w:rsidRPr="00AD5B9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Покажите «заборчик» – широко улыбнувшись, потом улыбнитесь так, чтобы зубов видно не было.</w:t>
      </w:r>
    </w:p>
    <w:p w:rsidR="00AD5B91" w:rsidRPr="00AD5B91" w:rsidRDefault="00AD5B91" w:rsidP="00AD5B91">
      <w:pPr>
        <w:numPr>
          <w:ilvl w:val="0"/>
          <w:numId w:val="9"/>
        </w:numPr>
        <w:shd w:val="clear" w:color="auto" w:fill="FFFFFF"/>
        <w:spacing w:before="150" w:after="150" w:line="33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«Обезьянки»</w:t>
      </w:r>
      <w:r w:rsidRPr="00AD5B91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Станьте обезьянками – прячьте язык то за верхнюю, то за нижнюю губу, не открывая рта.</w:t>
      </w:r>
    </w:p>
    <w:p w:rsidR="00AD5B91" w:rsidRPr="00AD5B91" w:rsidRDefault="00AD5B91" w:rsidP="00AD5B9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9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далеко не все игры, которые подходят для развития речи детей 2 лет. Однако если вы будете использовать хотя бы их, непременно заметите положительный результат. Ребенок будет быстрее запоминать новые слова и осваивать строй языка, а вместе вы получите еще больше радости от процесса общения.</w:t>
      </w:r>
    </w:p>
    <w:p w:rsidR="00386BC1" w:rsidRPr="00AD5B91" w:rsidRDefault="00AD5B91" w:rsidP="00AD5B9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86BC1" w:rsidRPr="00AD5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6B45"/>
    <w:multiLevelType w:val="multilevel"/>
    <w:tmpl w:val="FB0E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0D12F3"/>
    <w:multiLevelType w:val="multilevel"/>
    <w:tmpl w:val="75AE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506CA5"/>
    <w:multiLevelType w:val="multilevel"/>
    <w:tmpl w:val="6518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0E45DBA"/>
    <w:multiLevelType w:val="multilevel"/>
    <w:tmpl w:val="F3CC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2580F87"/>
    <w:multiLevelType w:val="multilevel"/>
    <w:tmpl w:val="C80C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2BF0F68"/>
    <w:multiLevelType w:val="multilevel"/>
    <w:tmpl w:val="762A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ADE7281"/>
    <w:multiLevelType w:val="multilevel"/>
    <w:tmpl w:val="2D84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E63513E"/>
    <w:multiLevelType w:val="multilevel"/>
    <w:tmpl w:val="07F4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74A1AA1"/>
    <w:multiLevelType w:val="multilevel"/>
    <w:tmpl w:val="A2E8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23"/>
    <w:rsid w:val="00674FAD"/>
    <w:rsid w:val="006F5323"/>
    <w:rsid w:val="008E1E94"/>
    <w:rsid w:val="00AD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E46A9-D446-4408-BA97-65105F2D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5B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D5B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B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D5B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st-meta">
    <w:name w:val="post-meta"/>
    <w:basedOn w:val="a"/>
    <w:rsid w:val="00AD5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-date">
    <w:name w:val="post-date"/>
    <w:basedOn w:val="a0"/>
    <w:rsid w:val="00AD5B91"/>
  </w:style>
  <w:style w:type="character" w:styleId="a3">
    <w:name w:val="Hyperlink"/>
    <w:basedOn w:val="a0"/>
    <w:uiPriority w:val="99"/>
    <w:semiHidden/>
    <w:unhideWhenUsed/>
    <w:rsid w:val="00AD5B91"/>
    <w:rPr>
      <w:color w:val="0000FF"/>
      <w:u w:val="single"/>
    </w:rPr>
  </w:style>
  <w:style w:type="character" w:customStyle="1" w:styleId="post-comments">
    <w:name w:val="post-comments"/>
    <w:basedOn w:val="a0"/>
    <w:rsid w:val="00AD5B91"/>
  </w:style>
  <w:style w:type="paragraph" w:styleId="a4">
    <w:name w:val="Normal (Web)"/>
    <w:basedOn w:val="a"/>
    <w:uiPriority w:val="99"/>
    <w:semiHidden/>
    <w:unhideWhenUsed/>
    <w:rsid w:val="00AD5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D5B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3528">
          <w:marLeft w:val="450"/>
          <w:marRight w:val="4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874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SADIK2021</dc:creator>
  <cp:keywords/>
  <dc:description/>
  <cp:lastModifiedBy>SADIK2021</cp:lastModifiedBy>
  <cp:revision>2</cp:revision>
  <dcterms:created xsi:type="dcterms:W3CDTF">2021-03-24T11:40:00Z</dcterms:created>
  <dcterms:modified xsi:type="dcterms:W3CDTF">2021-03-24T11:42:00Z</dcterms:modified>
</cp:coreProperties>
</file>